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CC71F" w14:textId="77777777" w:rsidR="00DC0C4B" w:rsidRDefault="00FF490B">
      <w:pPr>
        <w:tabs>
          <w:tab w:val="center" w:pos="2352"/>
          <w:tab w:val="right" w:pos="14148"/>
        </w:tabs>
        <w:spacing w:after="0"/>
        <w:ind w:right="-187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FE410F1" wp14:editId="7B6AD2ED">
            <wp:simplePos x="0" y="0"/>
            <wp:positionH relativeFrom="column">
              <wp:posOffset>-685799</wp:posOffset>
            </wp:positionH>
            <wp:positionV relativeFrom="paragraph">
              <wp:posOffset>-39928</wp:posOffset>
            </wp:positionV>
            <wp:extent cx="857250" cy="668325"/>
            <wp:effectExtent l="0" t="0" r="0" b="0"/>
            <wp:wrapSquare wrapText="bothSides"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6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b/>
          <w:color w:val="006600"/>
          <w:sz w:val="24"/>
        </w:rPr>
        <w:t>Ayuntamiento de la Villa de Ingenio</w:t>
      </w:r>
      <w:r>
        <w:rPr>
          <w:b/>
          <w:color w:val="006600"/>
          <w:sz w:val="24"/>
        </w:rPr>
        <w:tab/>
      </w:r>
      <w:r>
        <w:rPr>
          <w:b/>
          <w:sz w:val="24"/>
        </w:rPr>
        <w:t xml:space="preserve">                               CONCESIONES ADMINISTRATIVAS VIGENTES    (EJERCICIO 2021)</w:t>
      </w:r>
    </w:p>
    <w:p w14:paraId="364FCA54" w14:textId="77777777" w:rsidR="00DC0C4B" w:rsidRDefault="00FF490B">
      <w:pPr>
        <w:spacing w:after="23"/>
        <w:ind w:left="562"/>
      </w:pPr>
      <w:r>
        <w:rPr>
          <w:b/>
          <w:sz w:val="20"/>
        </w:rPr>
        <w:t>Expediente nº:</w:t>
      </w:r>
      <w:r>
        <w:rPr>
          <w:sz w:val="20"/>
        </w:rPr>
        <w:t xml:space="preserve"> 4056/2022</w:t>
      </w:r>
    </w:p>
    <w:p w14:paraId="2E11B8BB" w14:textId="77777777" w:rsidR="00DC0C4B" w:rsidRDefault="00FF490B">
      <w:pPr>
        <w:spacing w:after="361"/>
        <w:ind w:left="562"/>
      </w:pPr>
      <w:r>
        <w:rPr>
          <w:b/>
          <w:sz w:val="20"/>
        </w:rPr>
        <w:t>Asunto:</w:t>
      </w:r>
      <w:r>
        <w:rPr>
          <w:sz w:val="20"/>
        </w:rPr>
        <w:t xml:space="preserve"> Transparencia Ejercicio 2021</w:t>
      </w:r>
    </w:p>
    <w:tbl>
      <w:tblPr>
        <w:tblStyle w:val="TableGrid"/>
        <w:tblW w:w="16022" w:type="dxa"/>
        <w:tblInd w:w="-107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2677"/>
        <w:gridCol w:w="8904"/>
        <w:gridCol w:w="1583"/>
        <w:gridCol w:w="1584"/>
      </w:tblGrid>
      <w:tr w:rsidR="00DC0C4B" w14:paraId="09551E84" w14:textId="77777777">
        <w:trPr>
          <w:trHeight w:val="290"/>
        </w:trPr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8AAF5" w14:textId="77777777" w:rsidR="00DC0C4B" w:rsidRDefault="00FF490B">
            <w:pPr>
              <w:spacing w:after="0"/>
              <w:ind w:left="17"/>
              <w:jc w:val="center"/>
            </w:pPr>
            <w:r>
              <w:rPr>
                <w:b/>
                <w:color w:val="FFFFFF"/>
              </w:rPr>
              <w:t>NIF/CIF</w:t>
            </w:r>
          </w:p>
        </w:tc>
        <w:tc>
          <w:tcPr>
            <w:tcW w:w="5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36EB8" w14:textId="77777777" w:rsidR="00DC0C4B" w:rsidRDefault="00FF490B">
            <w:pPr>
              <w:spacing w:after="0"/>
              <w:ind w:left="3"/>
              <w:jc w:val="center"/>
            </w:pPr>
            <w:r>
              <w:rPr>
                <w:b/>
                <w:color w:val="FFFFFF"/>
              </w:rPr>
              <w:t>NOMBRE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B4A1B" w14:textId="77777777" w:rsidR="00DC0C4B" w:rsidRDefault="00FF490B">
            <w:pPr>
              <w:spacing w:after="0"/>
              <w:ind w:left="-7131" w:right="-490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C2AC515" wp14:editId="1FD7A18E">
                      <wp:extent cx="10169651" cy="185928"/>
                      <wp:effectExtent l="0" t="0" r="0" b="0"/>
                      <wp:docPr id="581" name="Group 5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9651" cy="185928"/>
                                <a:chOff x="0" y="0"/>
                                <a:chExt cx="10169651" cy="1859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68" name="Picture 668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6095" y="-4825"/>
                                  <a:ext cx="10174225" cy="1889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5522087" y="35052"/>
                                  <a:ext cx="71924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FBE22A" w14:textId="77777777" w:rsidR="00DC0C4B" w:rsidRDefault="00FF490B">
                                    <w:r>
                                      <w:rPr>
                                        <w:b/>
                                        <w:color w:val="FFFFFF"/>
                                      </w:rPr>
                                      <w:t>SERVICIO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81" style="width:800.76pt;height:14.64pt;mso-position-horizontal-relative:char;mso-position-vertical-relative:line" coordsize="101696,1859">
                      <v:shape id="Picture 668" style="position:absolute;width:101742;height:1889;left:-60;top:-48;" filled="f">
                        <v:imagedata r:id="rId6"/>
                      </v:shape>
                      <v:rect id="Rectangle 15" style="position:absolute;width:7192;height:1899;left:55220;top:35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2"/>
                                </w:rPr>
                                <w:t xml:space="preserve">SERVICIO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6CFAB" w14:textId="77777777" w:rsidR="00DC0C4B" w:rsidRDefault="00FF490B">
            <w:pPr>
              <w:spacing w:after="0"/>
              <w:ind w:left="15"/>
              <w:jc w:val="center"/>
            </w:pPr>
            <w:r>
              <w:rPr>
                <w:b/>
                <w:color w:val="FFFFFF"/>
              </w:rPr>
              <w:t>FECHA DE INICIO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98F23" w14:textId="77777777" w:rsidR="00DC0C4B" w:rsidRDefault="00FF490B">
            <w:pPr>
              <w:spacing w:after="0"/>
              <w:ind w:left="17"/>
              <w:jc w:val="center"/>
            </w:pPr>
            <w:r>
              <w:rPr>
                <w:b/>
                <w:color w:val="FFFFFF"/>
              </w:rPr>
              <w:t>FECHA FIN</w:t>
            </w:r>
          </w:p>
        </w:tc>
      </w:tr>
      <w:tr w:rsidR="00DC0C4B" w14:paraId="0FF8D7C1" w14:textId="77777777">
        <w:trPr>
          <w:trHeight w:val="581"/>
        </w:trPr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0578A" w14:textId="77777777" w:rsidR="00DC0C4B" w:rsidRDefault="00FF490B">
            <w:pPr>
              <w:spacing w:after="0"/>
              <w:ind w:left="38"/>
            </w:pPr>
            <w:r>
              <w:t>U76130285</w:t>
            </w:r>
          </w:p>
        </w:tc>
        <w:tc>
          <w:tcPr>
            <w:tcW w:w="5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B1BB4" w14:textId="77777777" w:rsidR="00DC0C4B" w:rsidRDefault="00FF490B">
            <w:pPr>
              <w:spacing w:after="0"/>
              <w:ind w:left="38"/>
            </w:pPr>
            <w:r>
              <w:t>U.T.E. VILLA DE INGENIO</w:t>
            </w:r>
          </w:p>
          <w:p w14:paraId="6652A8AC" w14:textId="77777777" w:rsidR="00DC0C4B" w:rsidRDefault="00FF490B">
            <w:pPr>
              <w:spacing w:after="0"/>
              <w:ind w:left="38"/>
            </w:pPr>
            <w:r>
              <w:t>(PETRECAN S.L. - HNOS. SANTANA CAZORLA, S.L.)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DB7FD" w14:textId="77777777" w:rsidR="00DC0C4B" w:rsidRDefault="00FF490B">
            <w:pPr>
              <w:spacing w:after="0"/>
              <w:ind w:left="57" w:right="53"/>
              <w:jc w:val="center"/>
            </w:pPr>
            <w:r>
              <w:t>GESTIÓN DEL SERVICIO DE LIMPIEZA VIARIA DEL MUNICIPIO DE INGENIO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80ECB" w14:textId="77777777" w:rsidR="00DC0C4B" w:rsidRDefault="00FF490B">
            <w:pPr>
              <w:spacing w:after="0"/>
              <w:ind w:left="13"/>
              <w:jc w:val="center"/>
            </w:pPr>
            <w:r>
              <w:t>14/02/2021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C7030" w14:textId="77777777" w:rsidR="00DC0C4B" w:rsidRDefault="00FF490B">
            <w:pPr>
              <w:spacing w:after="0"/>
              <w:ind w:left="14"/>
              <w:jc w:val="center"/>
            </w:pPr>
            <w:r>
              <w:t>13/08/2021</w:t>
            </w:r>
          </w:p>
        </w:tc>
      </w:tr>
    </w:tbl>
    <w:p w14:paraId="5879B365" w14:textId="77777777" w:rsidR="00FF490B" w:rsidRDefault="00FF490B"/>
    <w:sectPr w:rsidR="00000000">
      <w:pgSz w:w="16841" w:h="11899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C4B"/>
    <w:rsid w:val="005B6381"/>
    <w:rsid w:val="00DC0C4B"/>
    <w:rsid w:val="00FF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D2A5"/>
  <w15:docId w15:val="{68C8C55A-3781-4F5F-B2E2-5E1814E7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340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Roberto Luis Riera Briceño</cp:lastModifiedBy>
  <cp:revision>2</cp:revision>
  <dcterms:created xsi:type="dcterms:W3CDTF">2024-11-08T14:42:00Z</dcterms:created>
  <dcterms:modified xsi:type="dcterms:W3CDTF">2024-11-08T14:42:00Z</dcterms:modified>
</cp:coreProperties>
</file>