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C2187" w14:textId="77777777" w:rsidR="00D050BC" w:rsidRDefault="0074787A">
      <w:pPr>
        <w:spacing w:after="0"/>
      </w:pPr>
      <w:r>
        <w:rPr>
          <w:b/>
          <w:sz w:val="24"/>
        </w:rPr>
        <w:t xml:space="preserve">Endeudamiento últimos cinco años.- </w:t>
      </w:r>
    </w:p>
    <w:p w14:paraId="0CCF2990" w14:textId="77777777" w:rsidR="00D050BC" w:rsidRDefault="0074787A">
      <w:pPr>
        <w:spacing w:after="0"/>
      </w:pPr>
      <w:r>
        <w:rPr>
          <w:sz w:val="20"/>
        </w:rPr>
        <w:t xml:space="preserve"> </w:t>
      </w:r>
    </w:p>
    <w:p w14:paraId="027A33E9" w14:textId="77777777" w:rsidR="00D050BC" w:rsidRDefault="0074787A">
      <w:pPr>
        <w:spacing w:after="0"/>
      </w:pPr>
      <w:r>
        <w:rPr>
          <w:sz w:val="20"/>
        </w:rPr>
        <w:t xml:space="preserve"> </w:t>
      </w:r>
    </w:p>
    <w:p w14:paraId="252626C5" w14:textId="77777777" w:rsidR="00D050BC" w:rsidRDefault="0074787A">
      <w:pPr>
        <w:spacing w:after="0"/>
        <w:ind w:left="-1"/>
        <w:jc w:val="right"/>
      </w:pPr>
      <w:r>
        <w:rPr>
          <w:noProof/>
        </w:rPr>
        <w:drawing>
          <wp:inline distT="0" distB="0" distL="0" distR="0" wp14:anchorId="5D303A92" wp14:editId="1E43E576">
            <wp:extent cx="5762626" cy="1861185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43AA2517" w14:textId="77777777" w:rsidR="00D050BC" w:rsidRDefault="0074787A">
      <w:pPr>
        <w:spacing w:after="0"/>
      </w:pPr>
      <w:r>
        <w:rPr>
          <w:sz w:val="20"/>
        </w:rPr>
        <w:t xml:space="preserve"> </w:t>
      </w:r>
    </w:p>
    <w:p w14:paraId="715DC5CF" w14:textId="77777777" w:rsidR="00D050BC" w:rsidRDefault="0074787A">
      <w:pPr>
        <w:spacing w:after="0"/>
      </w:pPr>
      <w:r>
        <w:rPr>
          <w:sz w:val="20"/>
        </w:rPr>
        <w:t xml:space="preserve"> </w:t>
      </w:r>
    </w:p>
    <w:p w14:paraId="357A89F7" w14:textId="77777777" w:rsidR="00D050BC" w:rsidRDefault="0074787A">
      <w:pPr>
        <w:spacing w:after="0"/>
        <w:ind w:left="-1" w:right="629"/>
        <w:jc w:val="right"/>
      </w:pPr>
      <w:r>
        <w:rPr>
          <w:noProof/>
        </w:rPr>
        <w:drawing>
          <wp:inline distT="0" distB="0" distL="0" distR="0" wp14:anchorId="2DC691FF" wp14:editId="35DBAAF8">
            <wp:extent cx="5363210" cy="1524000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390B94A2" w14:textId="77777777" w:rsidR="00D050BC" w:rsidRDefault="0074787A">
      <w:pPr>
        <w:spacing w:after="0"/>
      </w:pPr>
      <w:r>
        <w:rPr>
          <w:sz w:val="20"/>
        </w:rPr>
        <w:t xml:space="preserve"> </w:t>
      </w:r>
    </w:p>
    <w:p w14:paraId="0C51E4C5" w14:textId="77777777" w:rsidR="00D050BC" w:rsidRDefault="0074787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3AC2EF" wp14:editId="345538AC">
                <wp:simplePos x="0" y="0"/>
                <wp:positionH relativeFrom="page">
                  <wp:posOffset>479425</wp:posOffset>
                </wp:positionH>
                <wp:positionV relativeFrom="page">
                  <wp:posOffset>365125</wp:posOffset>
                </wp:positionV>
                <wp:extent cx="1012190" cy="753110"/>
                <wp:effectExtent l="0" t="0" r="0" b="0"/>
                <wp:wrapTopAndBottom/>
                <wp:docPr id="551" name="Group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190" cy="753110"/>
                          <a:chOff x="0" y="0"/>
                          <a:chExt cx="1012190" cy="7531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21564" y="2159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0067E" w14:textId="77777777" w:rsidR="00D050BC" w:rsidRDefault="0074787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753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51" style="width:79.7pt;height:59.3pt;position:absolute;mso-position-horizontal-relative:page;mso-position-horizontal:absolute;margin-left:37.75pt;mso-position-vertical-relative:page;margin-top:28.75pt;" coordsize="10121,7531">
                <v:rect id="Rectangle 6" style="position:absolute;width:380;height:1713;left:4215;top: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" style="position:absolute;width:10121;height:7531;left:0;top:0;" filled="f">
                  <v:imagedata r:id="rId7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3CC20BD8" w14:textId="77777777" w:rsidR="00D050BC" w:rsidRDefault="0074787A">
      <w:pPr>
        <w:spacing w:after="0"/>
        <w:ind w:left="-1" w:right="598"/>
        <w:jc w:val="right"/>
      </w:pPr>
      <w:r>
        <w:rPr>
          <w:noProof/>
        </w:rPr>
        <w:drawing>
          <wp:inline distT="0" distB="0" distL="0" distR="0" wp14:anchorId="446BDCE6" wp14:editId="79064927">
            <wp:extent cx="5382895" cy="152400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7B4D32BC" w14:textId="77777777" w:rsidR="00D050BC" w:rsidRDefault="0074787A">
      <w:pPr>
        <w:spacing w:after="0"/>
      </w:pPr>
      <w:r>
        <w:rPr>
          <w:sz w:val="20"/>
        </w:rPr>
        <w:t xml:space="preserve"> </w:t>
      </w:r>
    </w:p>
    <w:p w14:paraId="5BA04B42" w14:textId="77777777" w:rsidR="00D050BC" w:rsidRDefault="0074787A">
      <w:pPr>
        <w:spacing w:after="0"/>
      </w:pPr>
      <w:r>
        <w:rPr>
          <w:sz w:val="20"/>
        </w:rPr>
        <w:t xml:space="preserve"> </w:t>
      </w:r>
    </w:p>
    <w:p w14:paraId="2F7411A6" w14:textId="77777777" w:rsidR="00D050BC" w:rsidRDefault="0074787A">
      <w:pPr>
        <w:spacing w:after="0"/>
        <w:ind w:left="-1" w:right="569"/>
        <w:jc w:val="right"/>
      </w:pPr>
      <w:r>
        <w:rPr>
          <w:noProof/>
        </w:rPr>
        <w:drawing>
          <wp:inline distT="0" distB="0" distL="0" distR="0" wp14:anchorId="01316910" wp14:editId="5F984315">
            <wp:extent cx="5401310" cy="1619885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12D5CBA6" w14:textId="77777777" w:rsidR="00D050BC" w:rsidRDefault="0074787A">
      <w:pPr>
        <w:spacing w:after="0"/>
      </w:pPr>
      <w:r>
        <w:rPr>
          <w:sz w:val="20"/>
        </w:rPr>
        <w:t xml:space="preserve"> </w:t>
      </w:r>
    </w:p>
    <w:p w14:paraId="2EF25794" w14:textId="77777777" w:rsidR="00D050BC" w:rsidRDefault="0074787A">
      <w:pPr>
        <w:spacing w:after="399"/>
      </w:pPr>
      <w:r>
        <w:rPr>
          <w:sz w:val="20"/>
        </w:rPr>
        <w:t xml:space="preserve"> </w:t>
      </w:r>
    </w:p>
    <w:p w14:paraId="22168C0E" w14:textId="77777777" w:rsidR="00D050BC" w:rsidRDefault="0074787A">
      <w:pPr>
        <w:spacing w:after="31"/>
      </w:pPr>
      <w:r>
        <w:rPr>
          <w:noProof/>
        </w:rPr>
        <mc:AlternateContent>
          <mc:Choice Requires="wpg">
            <w:drawing>
              <wp:inline distT="0" distB="0" distL="0" distR="0" wp14:anchorId="6F526647" wp14:editId="472A9B71">
                <wp:extent cx="5761558" cy="6096"/>
                <wp:effectExtent l="0" t="0" r="0" b="0"/>
                <wp:docPr id="550" name="Group 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558" cy="6096"/>
                          <a:chOff x="0" y="0"/>
                          <a:chExt cx="5761558" cy="6096"/>
                        </a:xfrm>
                      </wpg:grpSpPr>
                      <wps:wsp>
                        <wps:cNvPr id="733" name="Shape 733"/>
                        <wps:cNvSpPr/>
                        <wps:spPr>
                          <a:xfrm>
                            <a:off x="0" y="0"/>
                            <a:ext cx="2161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286" h="9144">
                                <a:moveTo>
                                  <a:pt x="0" y="0"/>
                                </a:moveTo>
                                <a:lnTo>
                                  <a:pt x="2161286" y="0"/>
                                </a:lnTo>
                                <a:lnTo>
                                  <a:pt x="2161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21613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2167458" y="0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43211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4327221" y="0"/>
                            <a:ext cx="1434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9144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  <a:lnTo>
                                  <a:pt x="1434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0" style="width:453.666pt;height:0.47998pt;mso-position-horizontal-relative:char;mso-position-vertical-relative:line" coordsize="57615,60">
                <v:shape id="Shape 738" style="position:absolute;width:21612;height:91;left:0;top:0;" coordsize="2161286,9144" path="m0,0l2161286,0l2161286,9144l0,9144l0,0">
                  <v:stroke weight="0pt" endcap="flat" joinstyle="miter" miterlimit="10" on="false" color="#000000" opacity="0"/>
                  <v:fill on="true" color="#000000"/>
                </v:shape>
                <v:shape id="Shape 739" style="position:absolute;width:91;height:91;left:2161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0" style="position:absolute;width:21536;height:91;left:21674;top:0;" coordsize="2153666,9144" path="m0,0l2153666,0l2153666,9144l0,9144l0,0">
                  <v:stroke weight="0pt" endcap="flat" joinstyle="miter" miterlimit="10" on="false" color="#000000" opacity="0"/>
                  <v:fill on="true" color="#000000"/>
                </v:shape>
                <v:shape id="Shape 741" style="position:absolute;width:91;height:91;left:4321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42" style="position:absolute;width:14343;height:91;left:43272;top:0;" coordsize="1434338,9144" path="m0,0l1434338,0l143433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607ACE8" w14:textId="77777777" w:rsidR="00D050BC" w:rsidRDefault="0074787A">
      <w:pPr>
        <w:tabs>
          <w:tab w:val="center" w:pos="4007"/>
          <w:tab w:val="center" w:pos="8198"/>
        </w:tabs>
        <w:spacing w:after="0"/>
      </w:pPr>
      <w:r>
        <w:rPr>
          <w:b/>
          <w:sz w:val="16"/>
        </w:rPr>
        <w:lastRenderedPageBreak/>
        <w:t xml:space="preserve">AREA ECONÓMICA </w:t>
      </w:r>
      <w:r>
        <w:rPr>
          <w:b/>
          <w:sz w:val="16"/>
        </w:rPr>
        <w:tab/>
      </w:r>
      <w:r>
        <w:rPr>
          <w:sz w:val="16"/>
        </w:rPr>
        <w:t xml:space="preserve">INTERVENCIÓN </w:t>
      </w:r>
      <w:r>
        <w:rPr>
          <w:sz w:val="16"/>
        </w:rPr>
        <w:tab/>
        <w:t xml:space="preserve">Plaza de la Candelaria 1 </w:t>
      </w:r>
    </w:p>
    <w:p w14:paraId="7F81267B" w14:textId="77777777" w:rsidR="00D050BC" w:rsidRDefault="0074787A">
      <w:pPr>
        <w:pStyle w:val="Ttulo1"/>
        <w:ind w:left="10" w:right="141"/>
      </w:pPr>
      <w:r>
        <w:t xml:space="preserve">C.P. 35250.  T.M. INGENIO  </w:t>
      </w:r>
    </w:p>
    <w:p w14:paraId="18AE3399" w14:textId="77777777" w:rsidR="00D050BC" w:rsidRDefault="0074787A">
      <w:pPr>
        <w:spacing w:after="0"/>
      </w:pPr>
      <w:r>
        <w:rPr>
          <w:sz w:val="20"/>
        </w:rPr>
        <w:t xml:space="preserve"> </w:t>
      </w:r>
    </w:p>
    <w:p w14:paraId="6DFE323F" w14:textId="77777777" w:rsidR="00D050BC" w:rsidRDefault="0074787A">
      <w:pPr>
        <w:spacing w:after="11037"/>
        <w:ind w:left="-1" w:right="56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9A1C63" wp14:editId="5B3FCFBD">
                <wp:simplePos x="0" y="0"/>
                <wp:positionH relativeFrom="page">
                  <wp:posOffset>479425</wp:posOffset>
                </wp:positionH>
                <wp:positionV relativeFrom="page">
                  <wp:posOffset>365125</wp:posOffset>
                </wp:positionV>
                <wp:extent cx="1012190" cy="753110"/>
                <wp:effectExtent l="0" t="0" r="0" b="0"/>
                <wp:wrapTopAndBottom/>
                <wp:docPr id="547" name="Group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190" cy="753110"/>
                          <a:chOff x="0" y="0"/>
                          <a:chExt cx="1012190" cy="753110"/>
                        </a:xfrm>
                      </wpg:grpSpPr>
                      <wps:wsp>
                        <wps:cNvPr id="50" name="Rectangle 50"/>
                        <wps:cNvSpPr/>
                        <wps:spPr>
                          <a:xfrm>
                            <a:off x="421564" y="2159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B4B87" w14:textId="77777777" w:rsidR="00D050BC" w:rsidRDefault="0074787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753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7" style="width:79.7pt;height:59.3pt;position:absolute;mso-position-horizontal-relative:page;mso-position-horizontal:absolute;margin-left:37.75pt;mso-position-vertical-relative:page;margin-top:28.75pt;" coordsize="10121,7531">
                <v:rect id="Rectangle 50" style="position:absolute;width:380;height:1713;left:4215;top: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6" style="position:absolute;width:10121;height:7531;left:0;top:0;" filled="f">
                  <v:imagedata r:id="rId7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A117454" wp14:editId="4AA89F38">
            <wp:extent cx="5401310" cy="1476375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4BDA8788" w14:textId="77777777" w:rsidR="00D050BC" w:rsidRDefault="0074787A">
      <w:pPr>
        <w:spacing w:after="3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1F105FA" wp14:editId="567F3178">
                <wp:extent cx="5761558" cy="6096"/>
                <wp:effectExtent l="0" t="0" r="0" b="0"/>
                <wp:docPr id="524" name="Group 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558" cy="6096"/>
                          <a:chOff x="0" y="0"/>
                          <a:chExt cx="5761558" cy="6096"/>
                        </a:xfrm>
                      </wpg:grpSpPr>
                      <wps:wsp>
                        <wps:cNvPr id="743" name="Shape 743"/>
                        <wps:cNvSpPr/>
                        <wps:spPr>
                          <a:xfrm>
                            <a:off x="0" y="0"/>
                            <a:ext cx="2161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286" h="9144">
                                <a:moveTo>
                                  <a:pt x="0" y="0"/>
                                </a:moveTo>
                                <a:lnTo>
                                  <a:pt x="2161286" y="0"/>
                                </a:lnTo>
                                <a:lnTo>
                                  <a:pt x="2161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21613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2167458" y="0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43211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4327221" y="0"/>
                            <a:ext cx="1434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9144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  <a:lnTo>
                                  <a:pt x="1434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4" style="width:453.666pt;height:0.47998pt;mso-position-horizontal-relative:char;mso-position-vertical-relative:line" coordsize="57615,60">
                <v:shape id="Shape 748" style="position:absolute;width:21612;height:91;left:0;top:0;" coordsize="2161286,9144" path="m0,0l2161286,0l2161286,9144l0,9144l0,0">
                  <v:stroke weight="0pt" endcap="flat" joinstyle="miter" miterlimit="10" on="false" color="#000000" opacity="0"/>
                  <v:fill on="true" color="#000000"/>
                </v:shape>
                <v:shape id="Shape 749" style="position:absolute;width:91;height:91;left:2161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50" style="position:absolute;width:21536;height:91;left:21674;top:0;" coordsize="2153666,9144" path="m0,0l2153666,0l2153666,9144l0,9144l0,0">
                  <v:stroke weight="0pt" endcap="flat" joinstyle="miter" miterlimit="10" on="false" color="#000000" opacity="0"/>
                  <v:fill on="true" color="#000000"/>
                </v:shape>
                <v:shape id="Shape 751" style="position:absolute;width:91;height:91;left:4321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52" style="position:absolute;width:14343;height:91;left:43272;top:0;" coordsize="1434338,9144" path="m0,0l1434338,0l143433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98E54EF" w14:textId="77777777" w:rsidR="00D050BC" w:rsidRDefault="0074787A">
      <w:pPr>
        <w:tabs>
          <w:tab w:val="center" w:pos="4007"/>
          <w:tab w:val="center" w:pos="8198"/>
        </w:tabs>
        <w:spacing w:after="0"/>
      </w:pPr>
      <w:r>
        <w:rPr>
          <w:b/>
          <w:sz w:val="16"/>
        </w:rPr>
        <w:t xml:space="preserve">AREA ECONÓMICA </w:t>
      </w:r>
      <w:r>
        <w:rPr>
          <w:b/>
          <w:sz w:val="16"/>
        </w:rPr>
        <w:tab/>
      </w:r>
      <w:r>
        <w:rPr>
          <w:sz w:val="16"/>
        </w:rPr>
        <w:t xml:space="preserve">INTERVENCIÓN </w:t>
      </w:r>
      <w:r>
        <w:rPr>
          <w:sz w:val="16"/>
        </w:rPr>
        <w:tab/>
        <w:t xml:space="preserve">Plaza de la Candelaria 1 </w:t>
      </w:r>
    </w:p>
    <w:p w14:paraId="045D1737" w14:textId="77777777" w:rsidR="00D050BC" w:rsidRDefault="0074787A">
      <w:pPr>
        <w:pStyle w:val="Ttulo1"/>
        <w:ind w:left="10" w:right="141"/>
      </w:pPr>
      <w:r>
        <w:t xml:space="preserve">C.P. 35250.  T.M. INGENIO  </w:t>
      </w:r>
    </w:p>
    <w:p w14:paraId="025049EA" w14:textId="77777777" w:rsidR="00D050BC" w:rsidRDefault="0074787A">
      <w:pPr>
        <w:spacing w:after="0"/>
      </w:pPr>
      <w:r>
        <w:rPr>
          <w:sz w:val="20"/>
        </w:rPr>
        <w:t xml:space="preserve"> </w:t>
      </w:r>
    </w:p>
    <w:sectPr w:rsidR="00D050BC">
      <w:pgSz w:w="11906" w:h="16838"/>
      <w:pgMar w:top="1949" w:right="1367" w:bottom="564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BC"/>
    <w:rsid w:val="0074787A"/>
    <w:rsid w:val="007F62D5"/>
    <w:rsid w:val="00D0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EF0D"/>
  <w15:docId w15:val="{D0DE6765-4A4A-403B-AEE4-4393FAD2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6"/>
      <w:ind w:left="118" w:hanging="10"/>
      <w:jc w:val="right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cp:lastModifiedBy>Roberto Luis Riera Briceño</cp:lastModifiedBy>
  <cp:revision>2</cp:revision>
  <dcterms:created xsi:type="dcterms:W3CDTF">2024-11-08T14:43:00Z</dcterms:created>
  <dcterms:modified xsi:type="dcterms:W3CDTF">2024-11-08T14:43:00Z</dcterms:modified>
</cp:coreProperties>
</file>