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0919" w14:textId="77777777" w:rsidR="00805BFB" w:rsidRDefault="00A161D1">
      <w:pPr>
        <w:spacing w:after="440" w:line="342" w:lineRule="auto"/>
        <w:ind w:right="-20"/>
        <w:jc w:val="center"/>
      </w:pPr>
      <w:r>
        <w:rPr>
          <w:b/>
        </w:rPr>
        <w:t>INFORME DE INTERVENCIÓN</w:t>
      </w:r>
    </w:p>
    <w:p w14:paraId="3D6BEC88" w14:textId="77777777" w:rsidR="00805BFB" w:rsidRDefault="00A161D1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21717D" wp14:editId="340B8AB9">
                <wp:simplePos x="0" y="0"/>
                <wp:positionH relativeFrom="column">
                  <wp:posOffset>-520699</wp:posOffset>
                </wp:positionH>
                <wp:positionV relativeFrom="paragraph">
                  <wp:posOffset>-1982470</wp:posOffset>
                </wp:positionV>
                <wp:extent cx="1109980" cy="3960864"/>
                <wp:effectExtent l="0" t="0" r="0" b="0"/>
                <wp:wrapSquare wrapText="bothSides"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980" cy="3960864"/>
                          <a:chOff x="0" y="0"/>
                          <a:chExt cx="110998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20700" y="901065"/>
                            <a:ext cx="55436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35B16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" style="width:87.4pt;height:311.879pt;position:absolute;mso-position-horizontal-relative:text;mso-position-horizontal:absolute;margin-left:-41pt;mso-position-vertical-relative:text;margin-top:-156.1pt;" coordsize="11099,39608">
                <v:shape id="Picture 9" style="position:absolute;width:10109;height:7518;left:990;top:0;" filled="f">
                  <v:imagedata r:id="rId5"/>
                </v:shape>
                <v:rect id="Rectangle 10" style="position:absolute;width:5543;height:1689;left:520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INT/DIN</w:t>
                        </w:r>
                      </w:p>
                    </w:txbxContent>
                  </v:textbox>
                </v:rect>
                <v:shape id="Shape 40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ejercicio </w:t>
      </w:r>
      <w:r>
        <w:t xml:space="preserve">de la función interventora, y de conformidad con lo dispuesto en el artículo 4 del Real Decreto 128/2018, de 16 de marzo, por el que se regula el régimen jurídico de los Funcionarios de </w:t>
      </w:r>
    </w:p>
    <w:p w14:paraId="705DFF2F" w14:textId="77777777" w:rsidR="00805BFB" w:rsidRDefault="00A161D1">
      <w:pPr>
        <w:spacing w:after="423"/>
        <w:ind w:left="-5" w:right="0"/>
      </w:pPr>
      <w:r>
        <w:t xml:space="preserve">Administración Local con Habilitación de Carácter Nacional, emite el siguiente </w:t>
      </w:r>
    </w:p>
    <w:p w14:paraId="6113AFD9" w14:textId="77777777" w:rsidR="00805BFB" w:rsidRDefault="00A161D1">
      <w:pPr>
        <w:spacing w:after="440" w:line="342" w:lineRule="auto"/>
        <w:ind w:right="-19"/>
        <w:jc w:val="center"/>
      </w:pPr>
      <w:r>
        <w:rPr>
          <w:b/>
        </w:rPr>
        <w:t>INFORME:</w:t>
      </w:r>
    </w:p>
    <w:p w14:paraId="4B4E08C0" w14:textId="77777777" w:rsidR="00805BFB" w:rsidRDefault="00A161D1">
      <w:pPr>
        <w:spacing w:after="403"/>
        <w:ind w:left="-5" w:right="0"/>
      </w:pPr>
      <w:r>
        <w:rPr>
          <w:b/>
        </w:rPr>
        <w:t xml:space="preserve">ÚNICO: </w:t>
      </w:r>
      <w:r>
        <w:t>Durante el ejercicio 2022 este Ayuntamiento ha reconocido obligaciones por 44.000,00 € en concepto de ayudas y subvenciones para actividades económicas.</w:t>
      </w:r>
    </w:p>
    <w:p w14:paraId="0BB27D54" w14:textId="77777777" w:rsidR="00805BFB" w:rsidRDefault="00A161D1">
      <w:pPr>
        <w:spacing w:after="807"/>
        <w:ind w:left="-15" w:right="0" w:firstLine="710"/>
      </w:pPr>
      <w:r>
        <w:t>Lo que se informa a los efectos previstos en la Ley 12/2014, de 26 de diciembre, del Gobierno de Canarias, de Transparencia y de acceso a la Información Pública.</w:t>
      </w:r>
    </w:p>
    <w:p w14:paraId="597EAF3E" w14:textId="77777777" w:rsidR="00805BFB" w:rsidRDefault="00A161D1">
      <w:pPr>
        <w:spacing w:after="112" w:line="259" w:lineRule="auto"/>
        <w:ind w:left="1428" w:right="0"/>
      </w:pPr>
      <w:r>
        <w:t>En la Villa de Ingenio, a fecha de firma electrónica.</w:t>
      </w:r>
    </w:p>
    <w:p w14:paraId="6C15D269" w14:textId="77777777" w:rsidR="00805BFB" w:rsidRDefault="00A161D1">
      <w:pPr>
        <w:spacing w:after="114" w:line="259" w:lineRule="auto"/>
        <w:ind w:left="29" w:right="0"/>
        <w:jc w:val="center"/>
      </w:pPr>
      <w:r>
        <w:t>LA INTERVENTORA MUNICIPAL,</w:t>
      </w:r>
    </w:p>
    <w:p w14:paraId="1C35EDC6" w14:textId="77777777" w:rsidR="00805BFB" w:rsidRDefault="00A161D1">
      <w:pPr>
        <w:spacing w:line="259" w:lineRule="auto"/>
        <w:ind w:left="29" w:right="0"/>
        <w:jc w:val="center"/>
      </w:pPr>
      <w:r>
        <w:t>TANIA NAYA ORGEIRA</w:t>
      </w:r>
    </w:p>
    <w:p w14:paraId="5BEF807F" w14:textId="77777777" w:rsidR="00805BFB" w:rsidRDefault="00A161D1">
      <w:pPr>
        <w:spacing w:line="259" w:lineRule="auto"/>
        <w:ind w:left="-2" w:right="-89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D5AB88" wp14:editId="55224F74">
                <wp:extent cx="6316110" cy="3693998"/>
                <wp:effectExtent l="0" t="0" r="0" b="0"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693998"/>
                          <a:chOff x="0" y="0"/>
                          <a:chExt cx="6316110" cy="3693998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3297262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9850" y="3322028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63000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30120" y="3322028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FF228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721860" y="3322028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06B29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10100" y="3446487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CEAA9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 rot="-5399999">
                            <a:off x="4939207" y="1933402"/>
                            <a:ext cx="239196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0F861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9NJJY7JZN533WEHQPYYKST4CL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-5399999">
                            <a:off x="5172798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C93C3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rot="-5399999">
                            <a:off x="4168903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3AA5E" w14:textId="77777777" w:rsidR="00805BFB" w:rsidRDefault="00A161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" style="width:497.332pt;height:290.866pt;mso-position-horizontal-relative:char;mso-position-vertical-relative:line" coordsize="63161,36939">
                <v:shape id="Shape 30" style="position:absolute;width:57607;height:0;left:0;top:32972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1" style="position:absolute;width:10507;height:1351;left:698;top:33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2" style="position:absolute;width:8380;height:1351;left:22301;top:33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3" style="position:absolute;width:12920;height:1351;left:47218;top:33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4" style="position:absolute;width:14720;height:1351;left:46101;top:34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36" style="position:absolute;width:4445;height:4445;left:58681;top:32494;rotation:-89;" filled="f">
                  <v:imagedata r:id="rId7"/>
                </v:shape>
                <v:rect id="Rectangle 37" style="position:absolute;width:23919;height:1132;left:49392;top:193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9NJJY7JZN533WEHQPYYKST4CL </w:t>
                        </w:r>
                      </w:p>
                    </w:txbxContent>
                  </v:textbox>
                </v:rect>
                <v:rect id="Rectangle 38" style="position:absolute;width:20771;height:1132;left:51727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39" style="position:absolute;width:42373;height:1132;left:4168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05BFB">
      <w:pgSz w:w="11906" w:h="16838"/>
      <w:pgMar w:top="1440" w:right="1437" w:bottom="5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FB"/>
    <w:rsid w:val="00805BFB"/>
    <w:rsid w:val="00A161D1"/>
    <w:rsid w:val="00E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6808"/>
  <w15:docId w15:val="{DAA891CB-BB99-459C-99BC-B913B70D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left="10" w:right="1" w:hanging="1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